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B5E9E6" w14:textId="77777777" w:rsidR="006E7B2B" w:rsidRPr="006E7B2B" w:rsidRDefault="006E7B2B" w:rsidP="006E7B2B">
      <w:pPr>
        <w:spacing w:before="30" w:after="150" w:line="390" w:lineRule="atLeast"/>
        <w:ind w:left="375" w:right="375"/>
        <w:rPr>
          <w:rFonts w:ascii="&amp;quot" w:eastAsia="Times New Roman" w:hAnsi="&amp;quot" w:cs="Times New Roman"/>
          <w:color w:val="191919"/>
          <w:sz w:val="25"/>
          <w:szCs w:val="25"/>
        </w:rPr>
      </w:pPr>
      <w:r w:rsidRPr="006E7B2B">
        <w:rPr>
          <w:rFonts w:ascii="&amp;quot" w:eastAsia="Times New Roman" w:hAnsi="&amp;quot" w:cs="Times New Roman"/>
          <w:color w:val="191919"/>
          <w:sz w:val="25"/>
          <w:szCs w:val="25"/>
        </w:rPr>
        <w:t>Choose a disease that is a public health issue and develop a messaging campaign related to increasing awareness in terms of disease prevention or management.</w:t>
      </w:r>
    </w:p>
    <w:p w14:paraId="79DAF9D6" w14:textId="77777777" w:rsidR="006E7B2B" w:rsidRPr="006E7B2B" w:rsidRDefault="006E7B2B" w:rsidP="006E7B2B">
      <w:pPr>
        <w:spacing w:before="30" w:after="150" w:line="390" w:lineRule="atLeast"/>
        <w:ind w:left="375" w:right="375"/>
        <w:rPr>
          <w:rFonts w:ascii="&amp;quot" w:eastAsia="Times New Roman" w:hAnsi="&amp;quot" w:cs="Times New Roman"/>
          <w:color w:val="191919"/>
          <w:sz w:val="25"/>
          <w:szCs w:val="25"/>
        </w:rPr>
      </w:pPr>
      <w:r w:rsidRPr="006E7B2B">
        <w:rPr>
          <w:rFonts w:ascii="&amp;quot" w:eastAsia="Times New Roman" w:hAnsi="&amp;quot" w:cs="Times New Roman"/>
          <w:color w:val="191919"/>
          <w:sz w:val="25"/>
          <w:szCs w:val="25"/>
        </w:rPr>
        <w:t>You will need to</w:t>
      </w:r>
    </w:p>
    <w:p w14:paraId="60AF8C6A" w14:textId="77777777" w:rsidR="006E7B2B" w:rsidRPr="006E7B2B" w:rsidRDefault="006E7B2B" w:rsidP="006E7B2B">
      <w:pPr>
        <w:numPr>
          <w:ilvl w:val="0"/>
          <w:numId w:val="1"/>
        </w:numPr>
        <w:spacing w:before="90" w:after="90" w:line="240" w:lineRule="auto"/>
        <w:rPr>
          <w:rFonts w:ascii="Arial" w:eastAsia="Times New Roman" w:hAnsi="Arial" w:cs="Arial"/>
          <w:color w:val="191919"/>
          <w:sz w:val="24"/>
          <w:szCs w:val="24"/>
        </w:rPr>
      </w:pPr>
      <w:r w:rsidRPr="006E7B2B">
        <w:rPr>
          <w:rFonts w:ascii="Arial" w:eastAsia="Times New Roman" w:hAnsi="Arial" w:cs="Arial"/>
          <w:color w:val="191919"/>
          <w:sz w:val="24"/>
          <w:szCs w:val="24"/>
        </w:rPr>
        <w:t>create a one (1) page brochure/pamphlet</w:t>
      </w:r>
    </w:p>
    <w:p w14:paraId="49AA9A25" w14:textId="77777777" w:rsidR="006E7B2B" w:rsidRPr="006E7B2B" w:rsidRDefault="006E7B2B" w:rsidP="006E7B2B">
      <w:pPr>
        <w:numPr>
          <w:ilvl w:val="0"/>
          <w:numId w:val="1"/>
        </w:numPr>
        <w:spacing w:before="90" w:after="90" w:line="240" w:lineRule="auto"/>
        <w:rPr>
          <w:rFonts w:ascii="Arial" w:eastAsia="Times New Roman" w:hAnsi="Arial" w:cs="Arial"/>
          <w:color w:val="191919"/>
          <w:sz w:val="24"/>
          <w:szCs w:val="24"/>
        </w:rPr>
      </w:pPr>
      <w:r w:rsidRPr="006E7B2B">
        <w:rPr>
          <w:rFonts w:ascii="Arial" w:eastAsia="Times New Roman" w:hAnsi="Arial" w:cs="Arial"/>
          <w:color w:val="191919"/>
          <w:sz w:val="24"/>
          <w:szCs w:val="24"/>
        </w:rPr>
        <w:t>craft a tweet or Instagram entry</w:t>
      </w:r>
    </w:p>
    <w:p w14:paraId="30E85CE7" w14:textId="77777777" w:rsidR="006E7B2B" w:rsidRPr="006E7B2B" w:rsidRDefault="006E7B2B" w:rsidP="006E7B2B">
      <w:pPr>
        <w:numPr>
          <w:ilvl w:val="0"/>
          <w:numId w:val="1"/>
        </w:numPr>
        <w:spacing w:before="90" w:after="90" w:line="240" w:lineRule="auto"/>
        <w:rPr>
          <w:rFonts w:ascii="Arial" w:eastAsia="Times New Roman" w:hAnsi="Arial" w:cs="Arial"/>
          <w:color w:val="191919"/>
          <w:sz w:val="24"/>
          <w:szCs w:val="24"/>
        </w:rPr>
      </w:pPr>
      <w:r w:rsidRPr="006E7B2B">
        <w:rPr>
          <w:rFonts w:ascii="Arial" w:eastAsia="Times New Roman" w:hAnsi="Arial" w:cs="Arial"/>
          <w:color w:val="191919"/>
          <w:sz w:val="24"/>
          <w:szCs w:val="24"/>
        </w:rPr>
        <w:t xml:space="preserve">briefly answer the following questions: </w:t>
      </w:r>
    </w:p>
    <w:p w14:paraId="5D40CD21" w14:textId="77777777" w:rsidR="006E7B2B" w:rsidRPr="006E7B2B" w:rsidRDefault="006E7B2B" w:rsidP="006E7B2B">
      <w:pPr>
        <w:numPr>
          <w:ilvl w:val="1"/>
          <w:numId w:val="1"/>
        </w:numPr>
        <w:spacing w:before="90" w:after="90" w:line="240" w:lineRule="auto"/>
        <w:rPr>
          <w:rFonts w:ascii="Arial" w:eastAsia="Times New Roman" w:hAnsi="Arial" w:cs="Arial"/>
          <w:color w:val="191919"/>
          <w:sz w:val="24"/>
          <w:szCs w:val="24"/>
        </w:rPr>
      </w:pPr>
      <w:r w:rsidRPr="006E7B2B">
        <w:rPr>
          <w:rFonts w:ascii="Arial" w:eastAsia="Times New Roman" w:hAnsi="Arial" w:cs="Arial"/>
          <w:color w:val="191919"/>
          <w:sz w:val="24"/>
          <w:szCs w:val="24"/>
        </w:rPr>
        <w:t>Who is your campaign’s target population?</w:t>
      </w:r>
    </w:p>
    <w:p w14:paraId="1A0A4235" w14:textId="77777777" w:rsidR="006E7B2B" w:rsidRPr="006E7B2B" w:rsidRDefault="006E7B2B" w:rsidP="006E7B2B">
      <w:pPr>
        <w:numPr>
          <w:ilvl w:val="1"/>
          <w:numId w:val="1"/>
        </w:numPr>
        <w:spacing w:before="90" w:after="90" w:line="240" w:lineRule="auto"/>
        <w:rPr>
          <w:rFonts w:ascii="Arial" w:eastAsia="Times New Roman" w:hAnsi="Arial" w:cs="Arial"/>
          <w:color w:val="191919"/>
          <w:sz w:val="24"/>
          <w:szCs w:val="24"/>
        </w:rPr>
      </w:pPr>
      <w:r w:rsidRPr="006E7B2B">
        <w:rPr>
          <w:rFonts w:ascii="Arial" w:eastAsia="Times New Roman" w:hAnsi="Arial" w:cs="Arial"/>
          <w:color w:val="191919"/>
          <w:sz w:val="24"/>
          <w:szCs w:val="24"/>
        </w:rPr>
        <w:t>Why are you gearing this campaign to them?</w:t>
      </w:r>
    </w:p>
    <w:p w14:paraId="169AAF37" w14:textId="77777777" w:rsidR="006E7B2B" w:rsidRPr="006E7B2B" w:rsidRDefault="006E7B2B" w:rsidP="006E7B2B">
      <w:pPr>
        <w:numPr>
          <w:ilvl w:val="1"/>
          <w:numId w:val="1"/>
        </w:numPr>
        <w:spacing w:before="90" w:after="90" w:line="240" w:lineRule="auto"/>
        <w:rPr>
          <w:rFonts w:ascii="Arial" w:eastAsia="Times New Roman" w:hAnsi="Arial" w:cs="Arial"/>
          <w:color w:val="191919"/>
          <w:sz w:val="24"/>
          <w:szCs w:val="24"/>
        </w:rPr>
      </w:pPr>
      <w:r w:rsidRPr="006E7B2B">
        <w:rPr>
          <w:rFonts w:ascii="Arial" w:eastAsia="Times New Roman" w:hAnsi="Arial" w:cs="Arial"/>
          <w:color w:val="191919"/>
          <w:sz w:val="24"/>
          <w:szCs w:val="24"/>
        </w:rPr>
        <w:t>Is the program a 1st, 2nd, or 3rd degree level of prevention program? Why?</w:t>
      </w:r>
    </w:p>
    <w:p w14:paraId="4740A127" w14:textId="77777777" w:rsidR="006E7B2B" w:rsidRPr="006E7B2B" w:rsidRDefault="006E7B2B" w:rsidP="006E7B2B">
      <w:pPr>
        <w:numPr>
          <w:ilvl w:val="1"/>
          <w:numId w:val="1"/>
        </w:numPr>
        <w:spacing w:before="90" w:after="90" w:line="240" w:lineRule="auto"/>
        <w:rPr>
          <w:rFonts w:ascii="Arial" w:eastAsia="Times New Roman" w:hAnsi="Arial" w:cs="Arial"/>
          <w:color w:val="191919"/>
          <w:sz w:val="24"/>
          <w:szCs w:val="24"/>
        </w:rPr>
      </w:pPr>
      <w:r w:rsidRPr="006E7B2B">
        <w:rPr>
          <w:rFonts w:ascii="Arial" w:eastAsia="Times New Roman" w:hAnsi="Arial" w:cs="Arial"/>
          <w:color w:val="191919"/>
          <w:sz w:val="24"/>
          <w:szCs w:val="24"/>
        </w:rPr>
        <w:t>What is the intended effect of your message?</w:t>
      </w:r>
    </w:p>
    <w:p w14:paraId="15733CA6" w14:textId="77777777" w:rsidR="006E7B2B" w:rsidRPr="006E7B2B" w:rsidRDefault="006E7B2B" w:rsidP="006E7B2B">
      <w:pPr>
        <w:numPr>
          <w:ilvl w:val="1"/>
          <w:numId w:val="1"/>
        </w:numPr>
        <w:spacing w:before="90" w:after="90" w:line="240" w:lineRule="auto"/>
        <w:rPr>
          <w:rFonts w:ascii="Arial" w:eastAsia="Times New Roman" w:hAnsi="Arial" w:cs="Arial"/>
          <w:color w:val="191919"/>
          <w:sz w:val="24"/>
          <w:szCs w:val="24"/>
        </w:rPr>
      </w:pPr>
      <w:r w:rsidRPr="006E7B2B">
        <w:rPr>
          <w:rFonts w:ascii="Arial" w:eastAsia="Times New Roman" w:hAnsi="Arial" w:cs="Arial"/>
          <w:color w:val="191919"/>
          <w:sz w:val="24"/>
          <w:szCs w:val="24"/>
        </w:rPr>
        <w:t>How did you utilize what we know about the biology of the disease?</w:t>
      </w:r>
    </w:p>
    <w:p w14:paraId="457D2290" w14:textId="77777777" w:rsidR="006E7B2B" w:rsidRDefault="006E7B2B"/>
    <w:sectPr w:rsidR="006E7B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2520B2"/>
    <w:multiLevelType w:val="multilevel"/>
    <w:tmpl w:val="F0744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B2B"/>
    <w:rsid w:val="006E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F2119"/>
  <w15:chartTrackingRefBased/>
  <w15:docId w15:val="{5C9C66DF-D5DB-484E-973F-0515D49ED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82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LaShonda Howard</dc:creator>
  <cp:keywords/>
  <dc:description/>
  <cp:lastModifiedBy>LaShonda Howard</cp:lastModifiedBy>
  <cp:revision>1</cp:revision>
  <dcterms:created xsi:type="dcterms:W3CDTF">2020-05-13T00:40:00Z</dcterms:created>
  <dcterms:modified xsi:type="dcterms:W3CDTF">2020-05-13T00:41:00Z</dcterms:modified>
</cp:coreProperties>
</file>